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新宋体" w:hAnsi="新宋体" w:eastAsia="新宋体" w:cs="Arial"/>
          <w:b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新宋体" w:hAnsi="新宋体" w:eastAsia="新宋体" w:cs="Arial"/>
          <w:b/>
          <w:kern w:val="0"/>
          <w:sz w:val="30"/>
          <w:szCs w:val="30"/>
        </w:rPr>
        <w:t>投标报名申请表</w:t>
      </w:r>
    </w:p>
    <w:tbl>
      <w:tblPr>
        <w:tblStyle w:val="9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586"/>
        <w:gridCol w:w="3616"/>
        <w:gridCol w:w="893"/>
        <w:gridCol w:w="420"/>
        <w:gridCol w:w="991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5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</w:rPr>
              <w:t>报名日期</w:t>
            </w:r>
          </w:p>
        </w:tc>
        <w:tc>
          <w:tcPr>
            <w:tcW w:w="3794" w:type="pct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05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3794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宋体"/>
                <w:kern w:val="0"/>
                <w:sz w:val="22"/>
                <w:szCs w:val="22"/>
              </w:rPr>
              <w:t>温州市国有金融资本管理有限公司及下属公司审计服务机构选聘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205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3794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宋体"/>
                <w:bCs/>
                <w:kern w:val="0"/>
                <w:sz w:val="24"/>
              </w:rPr>
            </w:pPr>
            <w:r>
              <w:rPr>
                <w:rFonts w:hint="eastAsia" w:ascii="新宋体" w:hAnsi="新宋体" w:eastAsia="新宋体" w:cs="宋体"/>
                <w:bCs/>
                <w:kern w:val="0"/>
                <w:sz w:val="24"/>
              </w:rPr>
              <w:t>WZZX-F20230807-SJ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05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</w:rPr>
              <w:t>投标申请单位名称</w:t>
            </w:r>
          </w:p>
        </w:tc>
        <w:tc>
          <w:tcPr>
            <w:tcW w:w="3794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05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</w:rPr>
              <w:t>项目联系人</w:t>
            </w:r>
          </w:p>
        </w:tc>
        <w:tc>
          <w:tcPr>
            <w:tcW w:w="18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</w:rPr>
              <w:t>联系手机</w:t>
            </w:r>
          </w:p>
        </w:tc>
        <w:tc>
          <w:tcPr>
            <w:tcW w:w="1292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205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</w:rPr>
              <w:t>联系座机</w:t>
            </w:r>
          </w:p>
        </w:tc>
        <w:tc>
          <w:tcPr>
            <w:tcW w:w="1835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</w:p>
        </w:tc>
        <w:tc>
          <w:tcPr>
            <w:tcW w:w="666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</w:rPr>
              <w:t>邮箱</w:t>
            </w:r>
          </w:p>
        </w:tc>
        <w:tc>
          <w:tcPr>
            <w:tcW w:w="1292" w:type="pct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05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3794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0" w:hRule="atLeast"/>
          <w:jc w:val="center"/>
        </w:trPr>
        <w:tc>
          <w:tcPr>
            <w:tcW w:w="1205" w:type="pct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</w:rPr>
              <w:t>报名申请确认</w:t>
            </w:r>
          </w:p>
        </w:tc>
        <w:tc>
          <w:tcPr>
            <w:tcW w:w="3794" w:type="pct"/>
            <w:gridSpan w:val="5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</w:rPr>
              <w:t>我单位申请报名本项目，并按招标公告要求提交报名资料。</w:t>
            </w:r>
          </w:p>
          <w:p>
            <w:pPr>
              <w:widowControl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</w:p>
          <w:p>
            <w:pPr>
              <w:widowControl/>
              <w:ind w:firstLine="2266" w:firstLineChars="1030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</w:p>
          <w:p>
            <w:pPr>
              <w:widowControl/>
              <w:ind w:firstLine="2266" w:firstLineChars="1030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</w:rPr>
              <w:t>报名申请单位盖章：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000" w:type="pct"/>
            <w:gridSpan w:val="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4"/>
              </w:rPr>
            </w:pPr>
            <w:r>
              <w:rPr>
                <w:rFonts w:hint="eastAsia" w:ascii="新宋体" w:hAnsi="新宋体" w:eastAsia="新宋体" w:cs="Arial"/>
                <w:kern w:val="0"/>
                <w:sz w:val="24"/>
              </w:rPr>
              <w:t>提交的报名资料清单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40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</w:rPr>
              <w:t>序号</w:t>
            </w:r>
          </w:p>
        </w:tc>
        <w:tc>
          <w:tcPr>
            <w:tcW w:w="309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</w:rPr>
              <w:t>提交资料内容</w:t>
            </w:r>
          </w:p>
        </w:tc>
        <w:tc>
          <w:tcPr>
            <w:tcW w:w="7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</w:rPr>
              <w:t>是否</w:t>
            </w:r>
          </w:p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</w:rPr>
              <w:t>提交</w:t>
            </w: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40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309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投标报名申请表</w:t>
            </w:r>
          </w:p>
        </w:tc>
        <w:tc>
          <w:tcPr>
            <w:tcW w:w="7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0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309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投标人单位介绍信或投标人法定代表人（负责人）授权委托书（格式自拟，授权书需法定代表人（负责人）签字或盖章、加盖投标人有效的公章及附带被授权人合法有效身份证复印件），如为投标人法定代表人（负责人）携带本人合法有效身份证复印件即可</w:t>
            </w:r>
          </w:p>
        </w:tc>
        <w:tc>
          <w:tcPr>
            <w:tcW w:w="7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400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  <w:r>
              <w:rPr>
                <w:rFonts w:hint="eastAsia" w:ascii="新宋体" w:hAnsi="新宋体" w:eastAsia="新宋体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309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 w:cs="新宋体"/>
                <w:bCs/>
                <w:sz w:val="22"/>
                <w:szCs w:val="22"/>
              </w:rPr>
              <w:t>有效会计师事务所执业许可证复印件</w:t>
            </w:r>
          </w:p>
        </w:tc>
        <w:tc>
          <w:tcPr>
            <w:tcW w:w="7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Arial"/>
                <w:kern w:val="0"/>
                <w:sz w:val="22"/>
                <w:szCs w:val="22"/>
              </w:rPr>
            </w:pPr>
          </w:p>
        </w:tc>
      </w:tr>
    </w:tbl>
    <w:p>
      <w:pPr>
        <w:spacing w:before="156" w:beforeLines="50"/>
        <w:jc w:val="left"/>
      </w:pPr>
      <w:r>
        <w:rPr>
          <w:rFonts w:hint="eastAsia" w:ascii="新宋体" w:hAnsi="新宋体" w:eastAsia="新宋体" w:cs="Arial"/>
          <w:b/>
          <w:bCs/>
        </w:rPr>
        <w:t>注：上述所有报名资料均须加盖投标人有效的公章。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A71EF1"/>
    <w:rsid w:val="001B6B62"/>
    <w:rsid w:val="004E5494"/>
    <w:rsid w:val="008D0253"/>
    <w:rsid w:val="00A71EF1"/>
    <w:rsid w:val="08731386"/>
    <w:rsid w:val="091E6200"/>
    <w:rsid w:val="0FDD6EAA"/>
    <w:rsid w:val="186B2FE2"/>
    <w:rsid w:val="3E5B311B"/>
    <w:rsid w:val="42AF014E"/>
    <w:rsid w:val="445E03B8"/>
    <w:rsid w:val="48E00EFA"/>
    <w:rsid w:val="507C3B94"/>
    <w:rsid w:val="52972BF3"/>
    <w:rsid w:val="56294FEB"/>
    <w:rsid w:val="5FF84C06"/>
    <w:rsid w:val="6E056B79"/>
    <w:rsid w:val="7AA5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长城仿宋" w:eastAsia="长城仿宋"/>
      <w:b/>
      <w:bCs/>
    </w:rPr>
  </w:style>
  <w:style w:type="paragraph" w:styleId="3">
    <w:name w:val="heading 5"/>
    <w:basedOn w:val="1"/>
    <w:next w:val="1"/>
    <w:qFormat/>
    <w:uiPriority w:val="0"/>
    <w:pPr>
      <w:keepNext/>
      <w:keepLines/>
      <w:spacing w:before="280" w:after="290" w:line="372" w:lineRule="auto"/>
      <w:outlineLvl w:val="4"/>
    </w:pPr>
    <w:rPr>
      <w:rFonts w:ascii="仿宋_GB2312" w:hAnsi="Tahoma"/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spacing w:after="120"/>
    </w:pPr>
  </w:style>
  <w:style w:type="paragraph" w:styleId="5">
    <w:name w:val="Body Text First Indent"/>
    <w:basedOn w:val="4"/>
    <w:qFormat/>
    <w:uiPriority w:val="0"/>
    <w:pPr>
      <w:autoSpaceDE w:val="0"/>
      <w:autoSpaceDN w:val="0"/>
      <w:adjustRightInd w:val="0"/>
      <w:ind w:firstLine="420" w:firstLineChars="100"/>
      <w:jc w:val="left"/>
    </w:pPr>
    <w:rPr>
      <w:kern w:val="0"/>
      <w:sz w:val="20"/>
      <w:szCs w:val="20"/>
    </w:rPr>
  </w:style>
  <w:style w:type="paragraph" w:styleId="6">
    <w:name w:val="Plain Text"/>
    <w:basedOn w:val="1"/>
    <w:next w:val="1"/>
    <w:qFormat/>
    <w:uiPriority w:val="99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Wingdings" w:hAnsi="长城仿宋" w:eastAsia="Wingdings"/>
      <w:kern w:val="0"/>
      <w:szCs w:val="21"/>
    </w:rPr>
  </w:style>
  <w:style w:type="paragraph" w:styleId="7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2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qFormat/>
    <w:uiPriority w:val="99"/>
    <w:rPr>
      <w:color w:val="0000FF"/>
      <w:u w:val="none"/>
    </w:rPr>
  </w:style>
  <w:style w:type="character" w:customStyle="1" w:styleId="12">
    <w:name w:val="页眉 字符"/>
    <w:basedOn w:val="10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字符"/>
    <w:basedOn w:val="10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4">
    <w:name w:val="Revision"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366</Words>
  <Characters>2090</Characters>
  <Lines>17</Lines>
  <Paragraphs>4</Paragraphs>
  <TotalTime>2</TotalTime>
  <ScaleCrop>false</ScaleCrop>
  <LinksUpToDate>false</LinksUpToDate>
  <CharactersWithSpaces>2452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2023-08-07T00:33:00Z</dcterms:created>
  <dc:creator>Administrator</dc:creator>
  <cp:lastModifiedBy>小杰</cp:lastModifiedBy>
  <dcterms:modified xsi:type="dcterms:W3CDTF">2023-08-09T07:05:47Z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7EC4EF2E5656415C9441BAF5D4EA6EE3_12</vt:lpwstr>
  </property>
</Properties>
</file>